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A60" w:rsidRDefault="002D1A60" w:rsidP="002D1A60">
      <w:pPr>
        <w:rPr>
          <w:sz w:val="20"/>
        </w:rPr>
      </w:pPr>
      <w:r>
        <w:rPr>
          <w:sz w:val="20"/>
        </w:rPr>
        <w:t>Задания для СРОП №2</w:t>
      </w:r>
      <w:bookmarkStart w:id="0" w:name="_GoBack"/>
      <w:bookmarkEnd w:id="0"/>
    </w:p>
    <w:p w:rsidR="002D1A60" w:rsidRPr="005068B2" w:rsidRDefault="002D1A60" w:rsidP="002D1A60">
      <w:pPr>
        <w:pStyle w:val="a5"/>
        <w:numPr>
          <w:ilvl w:val="1"/>
          <w:numId w:val="1"/>
        </w:numPr>
        <w:tabs>
          <w:tab w:val="left" w:pos="1215"/>
        </w:tabs>
        <w:ind w:firstLine="540"/>
        <w:rPr>
          <w:sz w:val="20"/>
          <w:lang w:val="ru-RU"/>
        </w:rPr>
      </w:pPr>
      <w:r w:rsidRPr="005068B2">
        <w:rPr>
          <w:sz w:val="20"/>
          <w:lang w:val="ru-RU"/>
        </w:rPr>
        <w:t>Основные показатели графиков электрических</w:t>
      </w:r>
      <w:r w:rsidRPr="005068B2">
        <w:rPr>
          <w:spacing w:val="-3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нагрузок.</w:t>
      </w:r>
    </w:p>
    <w:p w:rsidR="002D1A60" w:rsidRPr="005068B2" w:rsidRDefault="002D1A60" w:rsidP="002D1A60">
      <w:pPr>
        <w:pStyle w:val="a5"/>
        <w:numPr>
          <w:ilvl w:val="1"/>
          <w:numId w:val="1"/>
        </w:numPr>
        <w:tabs>
          <w:tab w:val="left" w:pos="1286"/>
        </w:tabs>
        <w:spacing w:before="1"/>
        <w:ind w:right="38" w:firstLine="540"/>
        <w:rPr>
          <w:sz w:val="20"/>
          <w:lang w:val="ru-RU"/>
        </w:rPr>
      </w:pPr>
      <w:r w:rsidRPr="005068B2">
        <w:rPr>
          <w:sz w:val="20"/>
          <w:lang w:val="ru-RU"/>
        </w:rPr>
        <w:t>Порядок расчета электрических нагрузок на различных уровнях системы электроснабжения.</w:t>
      </w:r>
    </w:p>
    <w:p w:rsidR="002D1A60" w:rsidRDefault="002D1A60" w:rsidP="002D1A60">
      <w:pPr>
        <w:pStyle w:val="a5"/>
        <w:numPr>
          <w:ilvl w:val="1"/>
          <w:numId w:val="1"/>
        </w:numPr>
        <w:tabs>
          <w:tab w:val="left" w:pos="1215"/>
        </w:tabs>
        <w:spacing w:line="230" w:lineRule="exact"/>
        <w:ind w:firstLine="540"/>
        <w:rPr>
          <w:sz w:val="20"/>
        </w:rPr>
      </w:pPr>
      <w:proofErr w:type="spellStart"/>
      <w:r>
        <w:rPr>
          <w:sz w:val="20"/>
        </w:rPr>
        <w:t>Расчет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пиковых</w:t>
      </w:r>
      <w:proofErr w:type="spellEnd"/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нагрузок</w:t>
      </w:r>
      <w:proofErr w:type="spellEnd"/>
      <w:r>
        <w:rPr>
          <w:sz w:val="20"/>
        </w:rPr>
        <w:t>.</w:t>
      </w:r>
    </w:p>
    <w:p w:rsidR="002D1A60" w:rsidRDefault="002D1A60" w:rsidP="002D1A60">
      <w:pPr>
        <w:pStyle w:val="a5"/>
        <w:numPr>
          <w:ilvl w:val="1"/>
          <w:numId w:val="1"/>
        </w:numPr>
        <w:tabs>
          <w:tab w:val="left" w:pos="1215"/>
        </w:tabs>
        <w:ind w:firstLine="540"/>
        <w:rPr>
          <w:sz w:val="20"/>
        </w:rPr>
      </w:pPr>
      <w:proofErr w:type="spellStart"/>
      <w:r>
        <w:rPr>
          <w:sz w:val="20"/>
        </w:rPr>
        <w:t>Определение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реактивных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нагрузок</w:t>
      </w:r>
      <w:proofErr w:type="spellEnd"/>
      <w:r>
        <w:rPr>
          <w:sz w:val="20"/>
        </w:rPr>
        <w:t>.</w:t>
      </w:r>
    </w:p>
    <w:p w:rsidR="002D1A60" w:rsidRPr="005068B2" w:rsidRDefault="002D1A60" w:rsidP="002D1A60">
      <w:pPr>
        <w:pStyle w:val="a5"/>
        <w:numPr>
          <w:ilvl w:val="1"/>
          <w:numId w:val="1"/>
        </w:numPr>
        <w:tabs>
          <w:tab w:val="left" w:pos="1253"/>
        </w:tabs>
        <w:ind w:right="38" w:firstLine="540"/>
        <w:rPr>
          <w:sz w:val="20"/>
          <w:lang w:val="ru-RU"/>
        </w:rPr>
      </w:pPr>
      <w:r w:rsidRPr="005068B2">
        <w:rPr>
          <w:sz w:val="20"/>
          <w:lang w:val="ru-RU"/>
        </w:rPr>
        <w:t>Построение суточных и годовых графиков активной и реактивной нагрузок.</w:t>
      </w:r>
    </w:p>
    <w:p w:rsidR="002D1A60" w:rsidRPr="005068B2" w:rsidRDefault="002D1A60" w:rsidP="002D1A60">
      <w:pPr>
        <w:pStyle w:val="a5"/>
        <w:numPr>
          <w:ilvl w:val="1"/>
          <w:numId w:val="1"/>
        </w:numPr>
        <w:tabs>
          <w:tab w:val="left" w:pos="1220"/>
        </w:tabs>
        <w:spacing w:line="230" w:lineRule="exact"/>
        <w:ind w:left="1219" w:hanging="205"/>
        <w:rPr>
          <w:sz w:val="20"/>
          <w:lang w:val="ru-RU"/>
        </w:rPr>
      </w:pPr>
      <w:r w:rsidRPr="005068B2">
        <w:rPr>
          <w:sz w:val="20"/>
          <w:lang w:val="ru-RU"/>
        </w:rPr>
        <w:t xml:space="preserve">Потери мощности и электроэнергии в </w:t>
      </w:r>
      <w:proofErr w:type="gramStart"/>
      <w:r w:rsidRPr="005068B2">
        <w:rPr>
          <w:sz w:val="20"/>
          <w:lang w:val="ru-RU"/>
        </w:rPr>
        <w:t>промышленных</w:t>
      </w:r>
      <w:proofErr w:type="gramEnd"/>
      <w:r w:rsidRPr="005068B2">
        <w:rPr>
          <w:spacing w:val="3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электрических</w:t>
      </w:r>
    </w:p>
    <w:p w:rsidR="002D1A60" w:rsidRDefault="002D1A60" w:rsidP="002D1A60">
      <w:pPr>
        <w:pStyle w:val="a3"/>
        <w:spacing w:before="1" w:line="230" w:lineRule="exact"/>
        <w:ind w:left="474"/>
      </w:pPr>
      <w:proofErr w:type="spellStart"/>
      <w:proofErr w:type="gramStart"/>
      <w:r>
        <w:t>сетях</w:t>
      </w:r>
      <w:proofErr w:type="spellEnd"/>
      <w:proofErr w:type="gramEnd"/>
      <w:r>
        <w:t>.</w:t>
      </w:r>
    </w:p>
    <w:p w:rsidR="002D1A60" w:rsidRPr="005068B2" w:rsidRDefault="002D1A60" w:rsidP="002D1A60">
      <w:pPr>
        <w:pStyle w:val="a5"/>
        <w:numPr>
          <w:ilvl w:val="1"/>
          <w:numId w:val="1"/>
        </w:numPr>
        <w:tabs>
          <w:tab w:val="left" w:pos="1215"/>
        </w:tabs>
        <w:spacing w:line="230" w:lineRule="exact"/>
        <w:ind w:left="1214" w:hanging="200"/>
        <w:rPr>
          <w:sz w:val="20"/>
          <w:lang w:val="ru-RU"/>
        </w:rPr>
      </w:pPr>
      <w:r w:rsidRPr="005068B2">
        <w:rPr>
          <w:sz w:val="20"/>
          <w:lang w:val="ru-RU"/>
        </w:rPr>
        <w:t>Расчет годового потребления активной и реактивной</w:t>
      </w:r>
      <w:r w:rsidRPr="005068B2">
        <w:rPr>
          <w:spacing w:val="-11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энергии.</w:t>
      </w:r>
    </w:p>
    <w:p w:rsidR="002D1A60" w:rsidRPr="005068B2" w:rsidRDefault="002D1A60" w:rsidP="002D1A60">
      <w:pPr>
        <w:pStyle w:val="a5"/>
        <w:numPr>
          <w:ilvl w:val="1"/>
          <w:numId w:val="1"/>
        </w:numPr>
        <w:tabs>
          <w:tab w:val="left" w:pos="1215"/>
        </w:tabs>
        <w:ind w:left="1214" w:hanging="200"/>
        <w:rPr>
          <w:sz w:val="20"/>
          <w:lang w:val="ru-RU"/>
        </w:rPr>
      </w:pPr>
      <w:r w:rsidRPr="005068B2">
        <w:rPr>
          <w:sz w:val="20"/>
          <w:lang w:val="ru-RU"/>
        </w:rPr>
        <w:t>Дополнительные методы расчета электрических</w:t>
      </w:r>
      <w:r w:rsidRPr="005068B2">
        <w:rPr>
          <w:spacing w:val="-7"/>
          <w:sz w:val="20"/>
          <w:lang w:val="ru-RU"/>
        </w:rPr>
        <w:t xml:space="preserve"> </w:t>
      </w:r>
      <w:r w:rsidRPr="005068B2">
        <w:rPr>
          <w:sz w:val="20"/>
          <w:lang w:val="ru-RU"/>
        </w:rPr>
        <w:t>нагрузок.</w:t>
      </w:r>
    </w:p>
    <w:p w:rsidR="00762F32" w:rsidRDefault="002D1A60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512A5"/>
    <w:multiLevelType w:val="hybridMultilevel"/>
    <w:tmpl w:val="CA76B1C4"/>
    <w:lvl w:ilvl="0" w:tplc="1F5C6986">
      <w:start w:val="1"/>
      <w:numFmt w:val="decimal"/>
      <w:lvlText w:val="%1."/>
      <w:lvlJc w:val="left"/>
      <w:pPr>
        <w:ind w:left="474" w:hanging="399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AF9C93E4">
      <w:start w:val="1"/>
      <w:numFmt w:val="decimal"/>
      <w:lvlText w:val="%2."/>
      <w:lvlJc w:val="left"/>
      <w:pPr>
        <w:ind w:left="474" w:hanging="20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2" w:tplc="2F088D32">
      <w:numFmt w:val="bullet"/>
      <w:lvlText w:val="•"/>
      <w:lvlJc w:val="left"/>
      <w:pPr>
        <w:ind w:left="192" w:hanging="201"/>
      </w:pPr>
      <w:rPr>
        <w:rFonts w:hint="default"/>
      </w:rPr>
    </w:lvl>
    <w:lvl w:ilvl="3" w:tplc="61903BBC">
      <w:numFmt w:val="bullet"/>
      <w:lvlText w:val="•"/>
      <w:lvlJc w:val="left"/>
      <w:pPr>
        <w:ind w:left="49" w:hanging="201"/>
      </w:pPr>
      <w:rPr>
        <w:rFonts w:hint="default"/>
      </w:rPr>
    </w:lvl>
    <w:lvl w:ilvl="4" w:tplc="E612FF5A">
      <w:numFmt w:val="bullet"/>
      <w:lvlText w:val="•"/>
      <w:lvlJc w:val="left"/>
      <w:pPr>
        <w:ind w:left="-95" w:hanging="201"/>
      </w:pPr>
      <w:rPr>
        <w:rFonts w:hint="default"/>
      </w:rPr>
    </w:lvl>
    <w:lvl w:ilvl="5" w:tplc="B9D00D42">
      <w:numFmt w:val="bullet"/>
      <w:lvlText w:val="•"/>
      <w:lvlJc w:val="left"/>
      <w:pPr>
        <w:ind w:left="-238" w:hanging="201"/>
      </w:pPr>
      <w:rPr>
        <w:rFonts w:hint="default"/>
      </w:rPr>
    </w:lvl>
    <w:lvl w:ilvl="6" w:tplc="E6806AD0">
      <w:numFmt w:val="bullet"/>
      <w:lvlText w:val="•"/>
      <w:lvlJc w:val="left"/>
      <w:pPr>
        <w:ind w:left="-382" w:hanging="201"/>
      </w:pPr>
      <w:rPr>
        <w:rFonts w:hint="default"/>
      </w:rPr>
    </w:lvl>
    <w:lvl w:ilvl="7" w:tplc="1A14BA7A">
      <w:numFmt w:val="bullet"/>
      <w:lvlText w:val="•"/>
      <w:lvlJc w:val="left"/>
      <w:pPr>
        <w:ind w:left="-525" w:hanging="201"/>
      </w:pPr>
      <w:rPr>
        <w:rFonts w:hint="default"/>
      </w:rPr>
    </w:lvl>
    <w:lvl w:ilvl="8" w:tplc="53963310">
      <w:numFmt w:val="bullet"/>
      <w:lvlText w:val="•"/>
      <w:lvlJc w:val="left"/>
      <w:pPr>
        <w:ind w:left="-669" w:hanging="201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A60"/>
    <w:rsid w:val="00097047"/>
    <w:rsid w:val="002D1A60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D1A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2D1A6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uiPriority w:val="1"/>
    <w:qFormat/>
    <w:rsid w:val="002D1A60"/>
    <w:pPr>
      <w:widowControl w:val="0"/>
      <w:autoSpaceDE w:val="0"/>
      <w:autoSpaceDN w:val="0"/>
      <w:spacing w:after="0" w:line="240" w:lineRule="auto"/>
      <w:ind w:left="294" w:firstLine="450"/>
    </w:pPr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D1A6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2D1A6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List Paragraph"/>
    <w:basedOn w:val="a"/>
    <w:uiPriority w:val="1"/>
    <w:qFormat/>
    <w:rsid w:val="002D1A60"/>
    <w:pPr>
      <w:widowControl w:val="0"/>
      <w:autoSpaceDE w:val="0"/>
      <w:autoSpaceDN w:val="0"/>
      <w:spacing w:after="0" w:line="240" w:lineRule="auto"/>
      <w:ind w:left="294" w:firstLine="450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2019-09-25T05:33:00Z</dcterms:created>
  <dcterms:modified xsi:type="dcterms:W3CDTF">2019-09-25T05:34:00Z</dcterms:modified>
</cp:coreProperties>
</file>